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C75" w:rsidRPr="0056052F" w:rsidRDefault="005605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56052F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56052F" w:rsidRPr="0056052F" w:rsidRDefault="0056052F">
      <w:pPr>
        <w:rPr>
          <w:rFonts w:ascii="Times New Roman" w:hAnsi="Times New Roman" w:cs="Times New Roman"/>
          <w:b/>
          <w:sz w:val="28"/>
          <w:szCs w:val="28"/>
        </w:rPr>
      </w:pPr>
      <w:r w:rsidRPr="005605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4 класс</w:t>
      </w:r>
    </w:p>
    <w:p w:rsidR="0056052F" w:rsidRDefault="0056052F">
      <w:pPr>
        <w:rPr>
          <w:rFonts w:ascii="Times New Roman" w:hAnsi="Times New Roman" w:cs="Times New Roman"/>
          <w:b/>
          <w:sz w:val="28"/>
          <w:szCs w:val="28"/>
        </w:rPr>
      </w:pPr>
      <w:r w:rsidRPr="005605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56052F"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4672"/>
        <w:gridCol w:w="5813"/>
      </w:tblGrid>
      <w:tr w:rsidR="0056052F" w:rsidTr="0056052F">
        <w:tc>
          <w:tcPr>
            <w:tcW w:w="4672" w:type="dxa"/>
          </w:tcPr>
          <w:p w:rsidR="0056052F" w:rsidRDefault="00560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текст?</w:t>
            </w:r>
          </w:p>
        </w:tc>
        <w:tc>
          <w:tcPr>
            <w:tcW w:w="5813" w:type="dxa"/>
          </w:tcPr>
          <w:p w:rsidR="0056052F" w:rsidRDefault="00560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C8F">
              <w:rPr>
                <w:rFonts w:ascii="Times New Roman" w:hAnsi="Times New Roman" w:cs="Times New Roman"/>
                <w:sz w:val="28"/>
                <w:szCs w:val="28"/>
              </w:rPr>
              <w:t>Текст- это речевое произведение. Он создаётся с какой-то целью и для кого-то.</w:t>
            </w:r>
          </w:p>
          <w:p w:rsidR="00054220" w:rsidRPr="00043C8F" w:rsidRDefault="000542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52F" w:rsidTr="0056052F">
        <w:tc>
          <w:tcPr>
            <w:tcW w:w="4672" w:type="dxa"/>
          </w:tcPr>
          <w:p w:rsidR="0056052F" w:rsidRDefault="00043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Типы текстов.</w:t>
            </w:r>
          </w:p>
        </w:tc>
        <w:tc>
          <w:tcPr>
            <w:tcW w:w="5813" w:type="dxa"/>
          </w:tcPr>
          <w:p w:rsidR="0056052F" w:rsidRDefault="0056052F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43C8F">
              <w:rPr>
                <w:rFonts w:ascii="Times New Roman" w:hAnsi="Times New Roman" w:cs="Times New Roman"/>
                <w:sz w:val="28"/>
                <w:szCs w:val="28"/>
              </w:rPr>
              <w:t>Текст-описание- это такой тип текста,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котором описываются предметы</w:t>
            </w:r>
            <w:r w:rsidR="00043C8F"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люди</w:t>
            </w:r>
            <w:r w:rsidR="00043C8F" w:rsidRPr="00043C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43C8F"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043C8F" w:rsidRPr="00043C8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ивотные</w:t>
            </w:r>
            <w:r w:rsidR="00043C8F" w:rsidRPr="00043C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явления и картины природы. К такому тексту моңно поставитҗ вопросы </w:t>
            </w:r>
            <w:r w:rsidRPr="00043C8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какой? какая?</w:t>
            </w:r>
          </w:p>
          <w:p w:rsidR="00043C8F" w:rsidRPr="00043C8F" w:rsidRDefault="00043C8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043C8F" w:rsidRDefault="00043C8F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Текст- рассуңдение-</w:t>
            </w:r>
            <w:r w:rsidRPr="00043C8F">
              <w:rPr>
                <w:rFonts w:ascii="Times New Roman" w:hAnsi="Times New Roman" w:cs="Times New Roman"/>
                <w:sz w:val="28"/>
                <w:szCs w:val="28"/>
              </w:rPr>
              <w:t xml:space="preserve"> это такой тип текста,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котором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что-либо доказывается</w:t>
            </w:r>
            <w:r w:rsidRPr="00043C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объясняются причины явлений или событий. 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Текст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ы- рассуңдения отвечают на вопрос </w:t>
            </w:r>
            <w:r w:rsidRPr="00043C8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почему?</w:t>
            </w:r>
          </w:p>
          <w:p w:rsidR="00054220" w:rsidRDefault="00054220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043C8F" w:rsidRPr="00043C8F" w:rsidRDefault="00043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Текст-повествование</w:t>
            </w:r>
            <w:r w:rsidRPr="00043C8F">
              <w:rPr>
                <w:rFonts w:ascii="Times New Roman" w:hAnsi="Times New Roman" w:cs="Times New Roman"/>
                <w:sz w:val="28"/>
                <w:szCs w:val="28"/>
              </w:rPr>
              <w:t xml:space="preserve"> это такой тип текста,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котором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определённой последовательности рассказывается о том</w:t>
            </w:r>
            <w:r w:rsidRPr="00043C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произошло. </w:t>
            </w:r>
          </w:p>
          <w:p w:rsidR="00043C8F" w:rsidRDefault="00043C8F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 таким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текст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ам мож</w:t>
            </w:r>
            <w:r w:rsidRPr="00043C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 по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ставить вопрос</w:t>
            </w:r>
            <w:r w:rsidRPr="00043C8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что случилось?</w:t>
            </w:r>
          </w:p>
          <w:p w:rsidR="00054220" w:rsidRPr="00043C8F" w:rsidRDefault="0005422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6052F" w:rsidTr="0056052F">
        <w:tc>
          <w:tcPr>
            <w:tcW w:w="4672" w:type="dxa"/>
          </w:tcPr>
          <w:p w:rsidR="0056052F" w:rsidRDefault="00043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5813" w:type="dxa"/>
          </w:tcPr>
          <w:p w:rsidR="0056052F" w:rsidRDefault="00043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A54">
              <w:rPr>
                <w:rFonts w:ascii="Times New Roman" w:hAnsi="Times New Roman" w:cs="Times New Roman"/>
                <w:sz w:val="28"/>
                <w:szCs w:val="28"/>
              </w:rPr>
              <w:t>Предложением называется</w:t>
            </w:r>
            <w:r w:rsidR="00CF4A54" w:rsidRPr="00CF4A54">
              <w:rPr>
                <w:rFonts w:ascii="Times New Roman" w:hAnsi="Times New Roman" w:cs="Times New Roman"/>
                <w:sz w:val="28"/>
                <w:szCs w:val="28"/>
              </w:rPr>
              <w:t xml:space="preserve"> несколько слов или одно слово, в которых заключается сообщение вопрос или побуждение</w:t>
            </w:r>
            <w:r w:rsidR="00CF4A5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CF4A5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F4A54" w:rsidRPr="00CF4A54">
              <w:rPr>
                <w:rFonts w:ascii="Times New Roman" w:hAnsi="Times New Roman" w:cs="Times New Roman"/>
                <w:sz w:val="28"/>
                <w:szCs w:val="28"/>
              </w:rPr>
              <w:t>приказ, совет, просьба)</w:t>
            </w:r>
          </w:p>
          <w:p w:rsidR="00054220" w:rsidRPr="00CF4A54" w:rsidRDefault="000542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52F" w:rsidTr="0056052F">
        <w:tc>
          <w:tcPr>
            <w:tcW w:w="4672" w:type="dxa"/>
          </w:tcPr>
          <w:p w:rsidR="0056052F" w:rsidRPr="00CF4A54" w:rsidRDefault="00CF4A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Какими по цели высказывания бывают предложения?</w:t>
            </w:r>
          </w:p>
        </w:tc>
        <w:tc>
          <w:tcPr>
            <w:tcW w:w="5813" w:type="dxa"/>
          </w:tcPr>
          <w:p w:rsidR="0056052F" w:rsidRPr="00CF4A54" w:rsidRDefault="00CF4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A54">
              <w:rPr>
                <w:rFonts w:ascii="Times New Roman" w:hAnsi="Times New Roman" w:cs="Times New Roman"/>
                <w:sz w:val="28"/>
                <w:szCs w:val="28"/>
              </w:rPr>
              <w:t>Повествовательные</w:t>
            </w:r>
          </w:p>
          <w:p w:rsidR="00CF4A54" w:rsidRPr="00CF4A54" w:rsidRDefault="00CF4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A54"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</w:p>
          <w:p w:rsidR="00CF4A54" w:rsidRDefault="00CF4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A54">
              <w:rPr>
                <w:rFonts w:ascii="Times New Roman" w:hAnsi="Times New Roman" w:cs="Times New Roman"/>
                <w:sz w:val="28"/>
                <w:szCs w:val="28"/>
              </w:rPr>
              <w:t>Побудительные</w:t>
            </w:r>
          </w:p>
          <w:p w:rsidR="00054220" w:rsidRDefault="000542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052F" w:rsidTr="0056052F">
        <w:tc>
          <w:tcPr>
            <w:tcW w:w="4672" w:type="dxa"/>
          </w:tcPr>
          <w:p w:rsidR="0056052F" w:rsidRDefault="00CF4A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Какими по интонации различают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предложения?</w:t>
            </w:r>
          </w:p>
        </w:tc>
        <w:tc>
          <w:tcPr>
            <w:tcW w:w="5813" w:type="dxa"/>
          </w:tcPr>
          <w:p w:rsidR="0056052F" w:rsidRPr="00CF4A54" w:rsidRDefault="00CF4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A54">
              <w:rPr>
                <w:rFonts w:ascii="Times New Roman" w:hAnsi="Times New Roman" w:cs="Times New Roman"/>
                <w:sz w:val="28"/>
                <w:szCs w:val="28"/>
              </w:rPr>
              <w:t>Восклицательные</w:t>
            </w:r>
          </w:p>
          <w:p w:rsidR="00CF4A54" w:rsidRPr="00CF4A54" w:rsidRDefault="00CF4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A54">
              <w:rPr>
                <w:rFonts w:ascii="Times New Roman" w:hAnsi="Times New Roman" w:cs="Times New Roman"/>
                <w:sz w:val="28"/>
                <w:szCs w:val="28"/>
              </w:rPr>
              <w:t>Невосклицательные</w:t>
            </w:r>
          </w:p>
          <w:p w:rsidR="00CF4A54" w:rsidRDefault="00CF4A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052F" w:rsidTr="0056052F">
        <w:tc>
          <w:tcPr>
            <w:tcW w:w="4672" w:type="dxa"/>
          </w:tcPr>
          <w:p w:rsidR="0056052F" w:rsidRDefault="00CF4A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Подлежащее</w:t>
            </w:r>
          </w:p>
        </w:tc>
        <w:tc>
          <w:tcPr>
            <w:tcW w:w="5813" w:type="dxa"/>
          </w:tcPr>
          <w:p w:rsidR="0056052F" w:rsidRDefault="00CF4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B9C">
              <w:rPr>
                <w:rFonts w:ascii="Times New Roman" w:hAnsi="Times New Roman" w:cs="Times New Roman"/>
                <w:b/>
                <w:sz w:val="28"/>
                <w:szCs w:val="28"/>
              </w:rPr>
              <w:t>Подлежащее</w:t>
            </w:r>
            <w:r w:rsidRPr="00FF1B9C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r w:rsidR="00FF1B9C" w:rsidRPr="00FF1B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1B9C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FF1B9C" w:rsidRPr="00FF1B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1B9C">
              <w:rPr>
                <w:rFonts w:ascii="Times New Roman" w:hAnsi="Times New Roman" w:cs="Times New Roman"/>
                <w:sz w:val="28"/>
                <w:szCs w:val="28"/>
              </w:rPr>
              <w:t>член предложения</w:t>
            </w:r>
            <w:r w:rsidR="00FF1B9C" w:rsidRPr="00FF1B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F1B9C">
              <w:rPr>
                <w:rFonts w:ascii="Times New Roman" w:hAnsi="Times New Roman" w:cs="Times New Roman"/>
                <w:sz w:val="28"/>
                <w:szCs w:val="28"/>
              </w:rPr>
              <w:t xml:space="preserve"> который отвечает на вопрос </w:t>
            </w:r>
            <w:r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кто? </w:t>
            </w:r>
            <w:r w:rsidRPr="00054220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что?</w:t>
            </w:r>
            <w:r w:rsidR="00FF1B9C" w:rsidRPr="00FF1B9C">
              <w:rPr>
                <w:rFonts w:ascii="Times New Roman" w:hAnsi="Times New Roman" w:cs="Times New Roman"/>
                <w:sz w:val="28"/>
                <w:szCs w:val="28"/>
              </w:rPr>
              <w:t xml:space="preserve"> Подлежащее называет предмет речи, того, о ком говорится в предложении, или то, о чём говорится в предложении. Подлежащее выражается именем существительным или местоимением в </w:t>
            </w:r>
            <w:proofErr w:type="spellStart"/>
            <w:r w:rsidR="00FF1B9C" w:rsidRPr="00FF1B9C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="00FF1B9C" w:rsidRPr="00FF1B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4220" w:rsidRDefault="00054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54220" w:rsidRPr="00FF1B9C" w:rsidRDefault="000542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52F" w:rsidTr="0056052F">
        <w:tc>
          <w:tcPr>
            <w:tcW w:w="4672" w:type="dxa"/>
          </w:tcPr>
          <w:p w:rsidR="0056052F" w:rsidRDefault="00FF1B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Сказуемое</w:t>
            </w:r>
          </w:p>
        </w:tc>
        <w:tc>
          <w:tcPr>
            <w:tcW w:w="5813" w:type="dxa"/>
          </w:tcPr>
          <w:p w:rsidR="00054220" w:rsidRPr="00054220" w:rsidRDefault="00FF1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Сказуемое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F1B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1B9C">
              <w:rPr>
                <w:rFonts w:ascii="Times New Roman" w:hAnsi="Times New Roman" w:cs="Times New Roman"/>
                <w:sz w:val="28"/>
                <w:szCs w:val="28"/>
              </w:rPr>
              <w:t>это главный член предложения, который отвечает на вопрос</w:t>
            </w:r>
            <w:r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что делает предмет?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называет действие или состояние предмета. Сказуемое в предложении выражено глаголом.</w:t>
            </w:r>
          </w:p>
        </w:tc>
      </w:tr>
      <w:tr w:rsidR="0056052F" w:rsidTr="00FF1B9C">
        <w:trPr>
          <w:trHeight w:val="135"/>
        </w:trPr>
        <w:tc>
          <w:tcPr>
            <w:tcW w:w="4672" w:type="dxa"/>
          </w:tcPr>
          <w:p w:rsidR="0056052F" w:rsidRDefault="00625D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Определения</w:t>
            </w:r>
          </w:p>
        </w:tc>
        <w:tc>
          <w:tcPr>
            <w:tcW w:w="5813" w:type="dxa"/>
          </w:tcPr>
          <w:p w:rsidR="00625DA4" w:rsidRDefault="00625D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DA4">
              <w:rPr>
                <w:rFonts w:ascii="Times New Roman" w:hAnsi="Times New Roman" w:cs="Times New Roman"/>
                <w:sz w:val="28"/>
                <w:szCs w:val="28"/>
              </w:rPr>
              <w:t xml:space="preserve">Второстепенные члены предложения, которые обозначают признаки предметов или указывают, кому эти предметы принадлежат, то есть чьи они, называются </w:t>
            </w:r>
            <w:r w:rsidRPr="00625DA4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определениями.</w:t>
            </w:r>
            <w:r w:rsidRPr="00625DA4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Определения отвечают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вопросы какой? какая? какое? какие? чей? чья? чьё? чьи?</w:t>
            </w:r>
          </w:p>
          <w:p w:rsidR="00054220" w:rsidRDefault="000542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1B9C" w:rsidTr="00FF1B9C">
        <w:trPr>
          <w:trHeight w:val="165"/>
        </w:trPr>
        <w:tc>
          <w:tcPr>
            <w:tcW w:w="4672" w:type="dxa"/>
          </w:tcPr>
          <w:p w:rsidR="00FF1B9C" w:rsidRDefault="00625D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Обстоятельства</w:t>
            </w:r>
          </w:p>
        </w:tc>
        <w:tc>
          <w:tcPr>
            <w:tcW w:w="5813" w:type="dxa"/>
          </w:tcPr>
          <w:p w:rsidR="00FF1B9C" w:rsidRDefault="00625D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DA4"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предложения, которые обозначают</w:t>
            </w:r>
            <w:r w:rsidRPr="00625D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где</w:t>
            </w:r>
            <w:r w:rsidRPr="00625D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когда и каким образом происходит действие</w:t>
            </w:r>
            <w:r w:rsidRPr="00625D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называются </w:t>
            </w:r>
            <w:r w:rsidRPr="00070661">
              <w:rPr>
                <w:rFonts w:ascii="Times New Roman" w:hAnsi="Times New Roman" w:cs="Times New Roman"/>
                <w:b/>
                <w:sz w:val="28"/>
                <w:szCs w:val="28"/>
              </w:rPr>
              <w:t>обстоятельствами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Обстоятельства отвечают на вопросы </w:t>
            </w:r>
            <w:r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где? </w:t>
            </w:r>
            <w:r w:rsidR="00070661"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>огда?</w:t>
            </w:r>
            <w:r w:rsidR="00070661"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каким образом?</w:t>
            </w:r>
          </w:p>
          <w:p w:rsidR="00054220" w:rsidRDefault="000542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1B9C" w:rsidTr="0056052F">
        <w:trPr>
          <w:trHeight w:val="142"/>
        </w:trPr>
        <w:tc>
          <w:tcPr>
            <w:tcW w:w="4672" w:type="dxa"/>
          </w:tcPr>
          <w:p w:rsidR="00FF1B9C" w:rsidRDefault="000706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Дополнения</w:t>
            </w:r>
          </w:p>
        </w:tc>
        <w:tc>
          <w:tcPr>
            <w:tcW w:w="5813" w:type="dxa"/>
          </w:tcPr>
          <w:p w:rsidR="00FF1B9C" w:rsidRDefault="00070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DA4"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предложения, которые обозначают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 и отвечают на вопросы </w:t>
            </w:r>
            <w:r w:rsidRPr="00054220">
              <w:rPr>
                <w:rFonts w:ascii="Times New Roman" w:hAnsi="Times New Roman" w:cs="Times New Roman"/>
                <w:b/>
                <w:sz w:val="28"/>
                <w:szCs w:val="28"/>
              </w:rPr>
              <w:t>кого? чего? кому? чему? кого? что? кем? чем? о ком? о чём?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 есть на вопросы косвенных падежей</w:t>
            </w:r>
            <w:r w:rsidRPr="000706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называются </w:t>
            </w:r>
            <w:r w:rsidRPr="00070661">
              <w:rPr>
                <w:rFonts w:ascii="Times New Roman" w:hAnsi="Times New Roman" w:cs="Times New Roman"/>
                <w:b/>
                <w:sz w:val="28"/>
                <w:szCs w:val="28"/>
              </w:rPr>
              <w:t>дополнениями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4220" w:rsidRPr="00070661" w:rsidRDefault="000542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052F" w:rsidRPr="0056052F" w:rsidRDefault="0056052F">
      <w:pPr>
        <w:rPr>
          <w:rFonts w:ascii="Times New Roman" w:hAnsi="Times New Roman" w:cs="Times New Roman"/>
          <w:b/>
          <w:sz w:val="28"/>
          <w:szCs w:val="28"/>
        </w:rPr>
      </w:pPr>
    </w:p>
    <w:p w:rsidR="0056052F" w:rsidRDefault="0056052F"/>
    <w:sectPr w:rsidR="0056052F" w:rsidSect="005605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FFF"/>
    <w:rsid w:val="00043C8F"/>
    <w:rsid w:val="00054220"/>
    <w:rsid w:val="00056FFF"/>
    <w:rsid w:val="00070661"/>
    <w:rsid w:val="0056052F"/>
    <w:rsid w:val="00625DA4"/>
    <w:rsid w:val="00C33C75"/>
    <w:rsid w:val="00CF4A54"/>
    <w:rsid w:val="00FF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8AE21-19F4-4718-B84A-0538C949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0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32570-B876-4394-99F2-C36DB8C8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Беглова</dc:creator>
  <cp:keywords/>
  <dc:description/>
  <cp:lastModifiedBy>Беглова</cp:lastModifiedBy>
  <cp:revision>3</cp:revision>
  <dcterms:created xsi:type="dcterms:W3CDTF">2018-10-09T17:06:00Z</dcterms:created>
  <dcterms:modified xsi:type="dcterms:W3CDTF">2018-10-09T18:05:00Z</dcterms:modified>
</cp:coreProperties>
</file>